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C1" w:rsidRDefault="00D6271D" w:rsidP="00D627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D6271D" w:rsidRDefault="00D6271D" w:rsidP="00D627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="009E5742">
        <w:rPr>
          <w:rFonts w:ascii="Times New Roman" w:hAnsi="Times New Roman" w:cs="Times New Roman"/>
          <w:sz w:val="28"/>
          <w:szCs w:val="28"/>
        </w:rPr>
        <w:t xml:space="preserve"> Первого</w:t>
      </w:r>
      <w:r>
        <w:rPr>
          <w:rFonts w:ascii="Times New Roman" w:hAnsi="Times New Roman" w:cs="Times New Roman"/>
          <w:sz w:val="28"/>
          <w:szCs w:val="28"/>
        </w:rPr>
        <w:t xml:space="preserve"> районного конкурса</w:t>
      </w:r>
    </w:p>
    <w:p w:rsidR="00D6271D" w:rsidRPr="00B30A17" w:rsidRDefault="00A44E62" w:rsidP="00D627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«Бизнес</w:t>
      </w:r>
      <w:r w:rsidR="00DC18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DC1821">
        <w:rPr>
          <w:rFonts w:ascii="Times New Roman" w:hAnsi="Times New Roman" w:cs="Times New Roman"/>
          <w:b/>
          <w:sz w:val="28"/>
          <w:szCs w:val="28"/>
        </w:rPr>
        <w:t xml:space="preserve"> л</w:t>
      </w:r>
      <w:r w:rsidR="00D6271D" w:rsidRPr="00B30A17">
        <w:rPr>
          <w:rFonts w:ascii="Times New Roman" w:hAnsi="Times New Roman" w:cs="Times New Roman"/>
          <w:b/>
          <w:sz w:val="28"/>
          <w:szCs w:val="28"/>
        </w:rPr>
        <w:t xml:space="preserve">еди </w:t>
      </w:r>
      <w:proofErr w:type="spellStart"/>
      <w:r w:rsidR="00D6271D" w:rsidRPr="00B30A17">
        <w:rPr>
          <w:rFonts w:ascii="Times New Roman" w:hAnsi="Times New Roman" w:cs="Times New Roman"/>
          <w:b/>
          <w:sz w:val="28"/>
          <w:szCs w:val="28"/>
        </w:rPr>
        <w:t>Киришского</w:t>
      </w:r>
      <w:proofErr w:type="spellEnd"/>
      <w:r w:rsidR="00D6271D" w:rsidRPr="00B30A17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D6271D" w:rsidRDefault="00D6271D" w:rsidP="00D627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D6271D" w:rsidRDefault="00D6271D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определяют порядок и условия проведения районного </w:t>
      </w:r>
      <w:r w:rsidR="00B30A17">
        <w:rPr>
          <w:rFonts w:ascii="Times New Roman" w:hAnsi="Times New Roman" w:cs="Times New Roman"/>
          <w:sz w:val="28"/>
          <w:szCs w:val="28"/>
        </w:rPr>
        <w:t>конкурса «</w:t>
      </w:r>
      <w:r w:rsidR="00A44E62">
        <w:rPr>
          <w:rFonts w:ascii="Times New Roman" w:hAnsi="Times New Roman" w:cs="Times New Roman"/>
          <w:sz w:val="28"/>
          <w:szCs w:val="28"/>
        </w:rPr>
        <w:t>Бизнес</w:t>
      </w:r>
      <w:r w:rsidR="00DC1821">
        <w:rPr>
          <w:rFonts w:ascii="Times New Roman" w:hAnsi="Times New Roman" w:cs="Times New Roman"/>
          <w:sz w:val="28"/>
          <w:szCs w:val="28"/>
        </w:rPr>
        <w:t xml:space="preserve"> </w:t>
      </w:r>
      <w:r w:rsidR="00A44E62">
        <w:rPr>
          <w:rFonts w:ascii="Times New Roman" w:hAnsi="Times New Roman" w:cs="Times New Roman"/>
          <w:sz w:val="28"/>
          <w:szCs w:val="28"/>
        </w:rPr>
        <w:t>–</w:t>
      </w:r>
      <w:r w:rsidR="00DC1821">
        <w:rPr>
          <w:rFonts w:ascii="Times New Roman" w:hAnsi="Times New Roman" w:cs="Times New Roman"/>
          <w:sz w:val="28"/>
          <w:szCs w:val="28"/>
        </w:rPr>
        <w:t xml:space="preserve"> л</w:t>
      </w:r>
      <w:r w:rsidRPr="00D6271D">
        <w:rPr>
          <w:rFonts w:ascii="Times New Roman" w:hAnsi="Times New Roman" w:cs="Times New Roman"/>
          <w:sz w:val="28"/>
          <w:szCs w:val="28"/>
        </w:rPr>
        <w:t xml:space="preserve">еди </w:t>
      </w:r>
      <w:proofErr w:type="spellStart"/>
      <w:r w:rsidRPr="00D6271D">
        <w:rPr>
          <w:rFonts w:ascii="Times New Roman" w:hAnsi="Times New Roman" w:cs="Times New Roman"/>
          <w:sz w:val="28"/>
          <w:szCs w:val="28"/>
        </w:rPr>
        <w:t>Киришского</w:t>
      </w:r>
      <w:proofErr w:type="spellEnd"/>
      <w:r w:rsidRPr="00D6271D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(далее – именуется – Конкурс). Организатор</w:t>
      </w:r>
      <w:r w:rsidR="009E5742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Конкурса явля</w:t>
      </w:r>
      <w:r w:rsidR="009E5742">
        <w:rPr>
          <w:rFonts w:ascii="Times New Roman" w:hAnsi="Times New Roman" w:cs="Times New Roman"/>
          <w:sz w:val="28"/>
          <w:szCs w:val="28"/>
        </w:rPr>
        <w:t xml:space="preserve">ется женский совет </w:t>
      </w:r>
      <w:proofErr w:type="spellStart"/>
      <w:r w:rsidR="009E5742">
        <w:rPr>
          <w:rFonts w:ascii="Times New Roman" w:hAnsi="Times New Roman" w:cs="Times New Roman"/>
          <w:sz w:val="28"/>
          <w:szCs w:val="28"/>
        </w:rPr>
        <w:t>Киришского</w:t>
      </w:r>
      <w:proofErr w:type="spellEnd"/>
      <w:r w:rsidR="009E5742">
        <w:rPr>
          <w:rFonts w:ascii="Times New Roman" w:hAnsi="Times New Roman" w:cs="Times New Roman"/>
          <w:sz w:val="28"/>
          <w:szCs w:val="28"/>
        </w:rPr>
        <w:t xml:space="preserve"> района. Совместными организаторами -</w:t>
      </w:r>
      <w:r>
        <w:rPr>
          <w:rFonts w:ascii="Times New Roman" w:hAnsi="Times New Roman" w:cs="Times New Roman"/>
          <w:sz w:val="28"/>
          <w:szCs w:val="28"/>
        </w:rPr>
        <w:t xml:space="preserve"> Совет пред</w:t>
      </w:r>
      <w:r w:rsidR="00DA43CA">
        <w:rPr>
          <w:rFonts w:ascii="Times New Roman" w:hAnsi="Times New Roman" w:cs="Times New Roman"/>
          <w:sz w:val="28"/>
          <w:szCs w:val="28"/>
        </w:rPr>
        <w:t xml:space="preserve">принимателей </w:t>
      </w:r>
      <w:proofErr w:type="spellStart"/>
      <w:r w:rsidR="00DA43CA">
        <w:rPr>
          <w:rFonts w:ascii="Times New Roman" w:hAnsi="Times New Roman" w:cs="Times New Roman"/>
          <w:sz w:val="28"/>
          <w:szCs w:val="28"/>
        </w:rPr>
        <w:t>Киришского</w:t>
      </w:r>
      <w:proofErr w:type="spellEnd"/>
      <w:r w:rsidR="00DA43CA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Киришский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</w:t>
      </w:r>
      <w:r w:rsidR="00DA43CA"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Киришское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ООО</w:t>
      </w:r>
      <w:r w:rsidR="00DA43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МИСП «ОПОРА РОССИИ по Ленин</w:t>
      </w:r>
      <w:r w:rsidR="00DA43CA">
        <w:rPr>
          <w:rFonts w:ascii="Times New Roman" w:hAnsi="Times New Roman" w:cs="Times New Roman"/>
          <w:sz w:val="28"/>
          <w:szCs w:val="28"/>
        </w:rPr>
        <w:t xml:space="preserve">градской области. </w:t>
      </w:r>
      <w:r w:rsidR="009E5742">
        <w:rPr>
          <w:rFonts w:ascii="Times New Roman" w:hAnsi="Times New Roman" w:cs="Times New Roman"/>
          <w:sz w:val="28"/>
          <w:szCs w:val="28"/>
        </w:rPr>
        <w:t>Информационная поддержка</w:t>
      </w:r>
      <w:r w:rsidR="00DA43CA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3CA">
        <w:rPr>
          <w:rFonts w:ascii="Times New Roman" w:hAnsi="Times New Roman" w:cs="Times New Roman"/>
          <w:sz w:val="28"/>
          <w:szCs w:val="28"/>
        </w:rPr>
        <w:t>«</w:t>
      </w:r>
      <w:r w:rsidR="00EB58FB">
        <w:rPr>
          <w:rFonts w:ascii="Times New Roman" w:hAnsi="Times New Roman" w:cs="Times New Roman"/>
          <w:sz w:val="28"/>
          <w:szCs w:val="28"/>
        </w:rPr>
        <w:t>Информационный центр «Кириши».</w:t>
      </w:r>
    </w:p>
    <w:p w:rsidR="00902DB6" w:rsidRPr="00902DB6" w:rsidRDefault="00D6271D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Конкурс проводится в целях выявления и поощрения женщин, добившихся значительных успехов в предпринимательской деятельности, повышения социального статуса женщин в современном обществе</w:t>
      </w:r>
      <w:r w:rsidR="00902DB6" w:rsidRPr="00902DB6">
        <w:rPr>
          <w:rFonts w:ascii="Times New Roman" w:hAnsi="Times New Roman" w:cs="Times New Roman"/>
          <w:sz w:val="28"/>
          <w:szCs w:val="28"/>
        </w:rPr>
        <w:t>, активизации участия женщин в общественной жизни района, реального обеспечения равных прав и равных возможностей во всех сферах жизнедеятельности.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2. Основные функции организатор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2DB6">
        <w:rPr>
          <w:rFonts w:ascii="Times New Roman" w:hAnsi="Times New Roman" w:cs="Times New Roman"/>
          <w:sz w:val="28"/>
          <w:szCs w:val="28"/>
        </w:rPr>
        <w:t xml:space="preserve"> Конкурса и конкурсной комиссии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2.1. </w:t>
      </w:r>
      <w:r w:rsidR="009E5742">
        <w:rPr>
          <w:rFonts w:ascii="Times New Roman" w:hAnsi="Times New Roman" w:cs="Times New Roman"/>
          <w:sz w:val="28"/>
          <w:szCs w:val="28"/>
        </w:rPr>
        <w:t>Организатор</w:t>
      </w:r>
      <w:r w:rsidRPr="00902DB6">
        <w:rPr>
          <w:rFonts w:ascii="Times New Roman" w:hAnsi="Times New Roman" w:cs="Times New Roman"/>
          <w:sz w:val="28"/>
          <w:szCs w:val="28"/>
        </w:rPr>
        <w:t xml:space="preserve"> осуществляет следующие функции: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1) сбор заявок на участие в Конкурсе и конкурсных материалов;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2) проведение экспертизы представленных участниками материалов;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3) контроль за соблюдением порядка и сроков проведения Конкурса;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4) проведение Конкурса и оформление результатов Конкурса.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2.2 Для подведения итогов и определения победителей Конкурса создается Конкурсная комиссия.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3. Требования к участникам конкурса. </w:t>
      </w:r>
    </w:p>
    <w:p w:rsidR="00902DB6" w:rsidRPr="00902DB6" w:rsidRDefault="00902DB6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3.1. К участию в Конкурсе допускаются женщины - предприниматели малого и среднего предпринимательства, отвечающие требованиям статьи 4 Федерального закона от 24 июня 2007 года № 209-ФЗ «О развитии малого и среднего предпринимательства в Российской Федерации», и физические лица, не являющиеся индивидуальными предпринимателями и применяющие специальный налоговый режим «Налог на профессиональный доход», зарегистрированные и осуществляющие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Киришского</w:t>
      </w:r>
      <w:proofErr w:type="spellEnd"/>
      <w:r w:rsidRPr="00902DB6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Участницы).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3.2. Не допускаются к участию в конкурсе: 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в отношении участниц возбуждено производство по делу о несостоятельности (банкротстве); 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30A17">
        <w:rPr>
          <w:rFonts w:ascii="Times New Roman" w:hAnsi="Times New Roman" w:cs="Times New Roman"/>
          <w:sz w:val="28"/>
          <w:szCs w:val="28"/>
        </w:rPr>
        <w:t xml:space="preserve"> </w:t>
      </w:r>
      <w:r w:rsidRPr="00902DB6">
        <w:rPr>
          <w:rFonts w:ascii="Times New Roman" w:hAnsi="Times New Roman" w:cs="Times New Roman"/>
          <w:sz w:val="28"/>
          <w:szCs w:val="28"/>
        </w:rPr>
        <w:t>предприятие/организация/ИП находится в процессе реорганизации или ликвидации;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 - не предоставившие полный пакет док</w:t>
      </w:r>
      <w:r>
        <w:rPr>
          <w:rFonts w:ascii="Times New Roman" w:hAnsi="Times New Roman" w:cs="Times New Roman"/>
          <w:sz w:val="28"/>
          <w:szCs w:val="28"/>
        </w:rPr>
        <w:t xml:space="preserve">ументов, определенный в пункте </w:t>
      </w:r>
      <w:r w:rsidRPr="00902DB6">
        <w:rPr>
          <w:rFonts w:ascii="Times New Roman" w:hAnsi="Times New Roman" w:cs="Times New Roman"/>
          <w:sz w:val="28"/>
          <w:szCs w:val="28"/>
        </w:rPr>
        <w:t xml:space="preserve">4.1 настоящего Положения;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предоставившие недостоверные сведения.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4. Порядок приема конкурсных документов </w:t>
      </w:r>
    </w:p>
    <w:p w:rsidR="00902DB6" w:rsidRPr="00902DB6" w:rsidRDefault="00902DB6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4.1. Для участия в Конкурсе участницы должны в срок с 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02D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902DB6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02D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902DB6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02DB6">
        <w:rPr>
          <w:rFonts w:ascii="Times New Roman" w:hAnsi="Times New Roman" w:cs="Times New Roman"/>
          <w:sz w:val="28"/>
          <w:szCs w:val="28"/>
        </w:rPr>
        <w:t xml:space="preserve"> года представить в </w:t>
      </w:r>
      <w:r>
        <w:rPr>
          <w:rFonts w:ascii="Times New Roman" w:hAnsi="Times New Roman" w:cs="Times New Roman"/>
          <w:sz w:val="28"/>
          <w:szCs w:val="28"/>
        </w:rPr>
        <w:t>оргкомитет</w:t>
      </w:r>
      <w:r w:rsidRPr="00902DB6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9E5742">
        <w:rPr>
          <w:rFonts w:ascii="Times New Roman" w:hAnsi="Times New Roman" w:cs="Times New Roman"/>
          <w:sz w:val="28"/>
          <w:szCs w:val="28"/>
        </w:rPr>
        <w:t>Кириши, проспект Героев, дом 13, отдел рекламы</w:t>
      </w:r>
      <w:r w:rsidRPr="00902DB6">
        <w:rPr>
          <w:rFonts w:ascii="Times New Roman" w:hAnsi="Times New Roman" w:cs="Times New Roman"/>
          <w:sz w:val="28"/>
          <w:szCs w:val="28"/>
        </w:rPr>
        <w:t xml:space="preserve">, а также на адрес электронной почты: </w:t>
      </w:r>
      <w:hyperlink r:id="rId5" w:history="1"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solo</w:t>
        </w:r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center</w:t>
        </w:r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E5742" w:rsidRPr="008A175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9E5742" w:rsidRPr="009E5742">
        <w:rPr>
          <w:rFonts w:ascii="Times New Roman" w:hAnsi="Times New Roman" w:cs="Times New Roman"/>
          <w:sz w:val="28"/>
          <w:szCs w:val="28"/>
        </w:rPr>
        <w:t xml:space="preserve"> </w:t>
      </w:r>
      <w:r w:rsidR="00A44E62">
        <w:rPr>
          <w:rFonts w:ascii="Times New Roman" w:hAnsi="Times New Roman" w:cs="Times New Roman"/>
          <w:sz w:val="28"/>
          <w:szCs w:val="28"/>
        </w:rPr>
        <w:t>с пометкой «Бизнес-</w:t>
      </w:r>
      <w:r w:rsidR="00DC1821">
        <w:rPr>
          <w:rFonts w:ascii="Times New Roman" w:hAnsi="Times New Roman" w:cs="Times New Roman"/>
          <w:sz w:val="28"/>
          <w:szCs w:val="28"/>
        </w:rPr>
        <w:t>л</w:t>
      </w:r>
      <w:r w:rsidR="009E5742">
        <w:rPr>
          <w:rFonts w:ascii="Times New Roman" w:hAnsi="Times New Roman" w:cs="Times New Roman"/>
          <w:sz w:val="28"/>
          <w:szCs w:val="28"/>
        </w:rPr>
        <w:t>еди»</w:t>
      </w:r>
      <w:r w:rsidRPr="00902DB6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согласно приложению 1, к которой прилагаются: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анкета участницы конкурса согласно приложению 2; </w:t>
      </w: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копия свидетельства о государственной регистрации, копия свидетельства о постановке на учет в налоговом органе, копии учредительных документов (для юридических лиц);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-</w:t>
      </w:r>
      <w:r w:rsidR="00B30A17">
        <w:rPr>
          <w:rFonts w:ascii="Times New Roman" w:hAnsi="Times New Roman" w:cs="Times New Roman"/>
          <w:sz w:val="28"/>
          <w:szCs w:val="28"/>
        </w:rPr>
        <w:t xml:space="preserve"> </w:t>
      </w:r>
      <w:r w:rsidRPr="00902DB6">
        <w:rPr>
          <w:rFonts w:ascii="Times New Roman" w:hAnsi="Times New Roman" w:cs="Times New Roman"/>
          <w:sz w:val="28"/>
          <w:szCs w:val="28"/>
        </w:rPr>
        <w:t>две цветные фотографии (разные) (участницы на рабочем месте, вид фасада и производственных помещений, отражающих деятельность</w:t>
      </w:r>
      <w:r w:rsidR="003A6D32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 w:rsidRPr="00902D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2) презентация, в которой участницам необходимо представить себя в бизнесе, свое жизненное кредо. Презентация может быть пр</w:t>
      </w:r>
      <w:r w:rsidR="00356885">
        <w:rPr>
          <w:rFonts w:ascii="Times New Roman" w:hAnsi="Times New Roman" w:cs="Times New Roman"/>
          <w:sz w:val="28"/>
          <w:szCs w:val="28"/>
        </w:rPr>
        <w:t>едставлена в любой форме (видео</w:t>
      </w:r>
      <w:r w:rsidRPr="00902DB6">
        <w:rPr>
          <w:rFonts w:ascii="Times New Roman" w:hAnsi="Times New Roman" w:cs="Times New Roman"/>
          <w:sz w:val="28"/>
          <w:szCs w:val="28"/>
        </w:rPr>
        <w:t xml:space="preserve">ролик, компьютерная презентация и т.п.). </w:t>
      </w:r>
    </w:p>
    <w:p w:rsidR="00902DB6" w:rsidRPr="00902DB6" w:rsidRDefault="00902DB6" w:rsidP="00356885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4.2 Документы, поступившие по истечении срока, установленного настоящим Положением, или предоставленные не в полном объеме, конкурсной комиссией не рассматриваются.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4.3 Конкурс считается несостоявшимся, если поступило менее трёх заявок. 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5. Условия и порядок проведения Конкурса </w:t>
      </w:r>
    </w:p>
    <w:p w:rsidR="00902DB6" w:rsidRDefault="00902DB6" w:rsidP="00356885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5.1 Конкурсная комиссия рассматривает представленные материалы в течение 5 дней со дня окончания приема документов и определяет победи</w:t>
      </w:r>
      <w:r>
        <w:rPr>
          <w:rFonts w:ascii="Times New Roman" w:hAnsi="Times New Roman" w:cs="Times New Roman"/>
          <w:sz w:val="28"/>
          <w:szCs w:val="28"/>
        </w:rPr>
        <w:t xml:space="preserve">телей Конкурса, руководствуюсь, в том числе, </w:t>
      </w:r>
      <w:r w:rsidRPr="00902DB6">
        <w:rPr>
          <w:rFonts w:ascii="Times New Roman" w:hAnsi="Times New Roman" w:cs="Times New Roman"/>
          <w:sz w:val="28"/>
          <w:szCs w:val="28"/>
        </w:rPr>
        <w:t>следующими критериями: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конкурентоспособность выпускаемых товаров, услуг, выпуск новых видов продукции); 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стаж работы; 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- количество рабочих мест и созданных новых; 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-</w:t>
      </w:r>
      <w:r w:rsidR="00B30A17">
        <w:rPr>
          <w:rFonts w:ascii="Times New Roman" w:hAnsi="Times New Roman" w:cs="Times New Roman"/>
          <w:sz w:val="28"/>
          <w:szCs w:val="28"/>
        </w:rPr>
        <w:t xml:space="preserve"> </w:t>
      </w:r>
      <w:r w:rsidRPr="00902DB6">
        <w:rPr>
          <w:rFonts w:ascii="Times New Roman" w:hAnsi="Times New Roman" w:cs="Times New Roman"/>
          <w:sz w:val="28"/>
          <w:szCs w:val="28"/>
        </w:rPr>
        <w:t xml:space="preserve">имидж предприятия; 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- участие в социальных, благотворительных и спонсорских мероприятиях на территории района;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 - презентация (коммуникабельность, компетентность в вопросах ведения бизнеса</w:t>
      </w:r>
      <w:r w:rsidR="009E5742">
        <w:rPr>
          <w:rFonts w:ascii="Times New Roman" w:hAnsi="Times New Roman" w:cs="Times New Roman"/>
          <w:sz w:val="28"/>
          <w:szCs w:val="28"/>
        </w:rPr>
        <w:t>, креативность</w:t>
      </w:r>
      <w:r w:rsidRPr="00902DB6">
        <w:rPr>
          <w:rFonts w:ascii="Times New Roman" w:hAnsi="Times New Roman" w:cs="Times New Roman"/>
          <w:sz w:val="28"/>
          <w:szCs w:val="28"/>
        </w:rPr>
        <w:t>)</w:t>
      </w:r>
    </w:p>
    <w:p w:rsidR="004C6F11" w:rsidRDefault="004C6F11" w:rsidP="00902DB6">
      <w:pPr>
        <w:rPr>
          <w:rFonts w:ascii="Times New Roman" w:hAnsi="Times New Roman" w:cs="Times New Roman"/>
          <w:sz w:val="28"/>
          <w:szCs w:val="28"/>
        </w:rPr>
      </w:pPr>
    </w:p>
    <w:p w:rsid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5.2. Конкурсная комиссия определяет победител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902DB6">
        <w:rPr>
          <w:rFonts w:ascii="Times New Roman" w:hAnsi="Times New Roman" w:cs="Times New Roman"/>
          <w:sz w:val="28"/>
          <w:szCs w:val="28"/>
        </w:rPr>
        <w:t xml:space="preserve"> Конкурса в следующ</w:t>
      </w:r>
      <w:r>
        <w:rPr>
          <w:rFonts w:ascii="Times New Roman" w:hAnsi="Times New Roman" w:cs="Times New Roman"/>
          <w:sz w:val="28"/>
          <w:szCs w:val="28"/>
        </w:rPr>
        <w:t>их номинациях</w:t>
      </w:r>
      <w:r w:rsidRPr="00902DB6">
        <w:rPr>
          <w:rFonts w:ascii="Times New Roman" w:hAnsi="Times New Roman" w:cs="Times New Roman"/>
          <w:sz w:val="28"/>
          <w:szCs w:val="28"/>
        </w:rPr>
        <w:t>: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44E62">
        <w:rPr>
          <w:rFonts w:ascii="Times New Roman" w:hAnsi="Times New Roman" w:cs="Times New Roman"/>
          <w:sz w:val="28"/>
          <w:szCs w:val="28"/>
        </w:rPr>
        <w:t>«Бизнес –</w:t>
      </w:r>
      <w:r w:rsidR="00DC1821">
        <w:rPr>
          <w:rFonts w:ascii="Times New Roman" w:hAnsi="Times New Roman" w:cs="Times New Roman"/>
          <w:sz w:val="28"/>
          <w:szCs w:val="28"/>
        </w:rPr>
        <w:t>л</w:t>
      </w:r>
      <w:r w:rsidRPr="00902DB6">
        <w:rPr>
          <w:rFonts w:ascii="Times New Roman" w:hAnsi="Times New Roman" w:cs="Times New Roman"/>
          <w:sz w:val="28"/>
          <w:szCs w:val="28"/>
        </w:rPr>
        <w:t xml:space="preserve">еди </w:t>
      </w:r>
      <w:proofErr w:type="spellStart"/>
      <w:r w:rsidRPr="00902DB6">
        <w:rPr>
          <w:rFonts w:ascii="Times New Roman" w:hAnsi="Times New Roman" w:cs="Times New Roman"/>
          <w:sz w:val="28"/>
          <w:szCs w:val="28"/>
        </w:rPr>
        <w:t>Киришского</w:t>
      </w:r>
      <w:proofErr w:type="spellEnd"/>
      <w:r w:rsidRPr="00902DB6">
        <w:rPr>
          <w:rFonts w:ascii="Times New Roman" w:hAnsi="Times New Roman" w:cs="Times New Roman"/>
          <w:sz w:val="28"/>
          <w:szCs w:val="28"/>
        </w:rPr>
        <w:t xml:space="preserve"> района 2024»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02DB6">
        <w:rPr>
          <w:rFonts w:ascii="Times New Roman" w:hAnsi="Times New Roman" w:cs="Times New Roman"/>
          <w:sz w:val="28"/>
          <w:szCs w:val="28"/>
        </w:rPr>
        <w:t>«Семейная бизнес -династия»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02DB6">
        <w:rPr>
          <w:rFonts w:ascii="Times New Roman" w:hAnsi="Times New Roman" w:cs="Times New Roman"/>
          <w:sz w:val="28"/>
          <w:szCs w:val="28"/>
        </w:rPr>
        <w:t>«Бизнес-бабушка»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02DB6">
        <w:rPr>
          <w:rFonts w:ascii="Times New Roman" w:hAnsi="Times New Roman" w:cs="Times New Roman"/>
          <w:sz w:val="28"/>
          <w:szCs w:val="28"/>
        </w:rPr>
        <w:t xml:space="preserve">«Лучшая среди </w:t>
      </w:r>
      <w:proofErr w:type="spellStart"/>
      <w:r w:rsidRPr="00902DB6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902DB6">
        <w:rPr>
          <w:rFonts w:ascii="Times New Roman" w:hAnsi="Times New Roman" w:cs="Times New Roman"/>
          <w:sz w:val="28"/>
          <w:szCs w:val="28"/>
        </w:rPr>
        <w:t>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44E62">
        <w:rPr>
          <w:rFonts w:ascii="Times New Roman" w:hAnsi="Times New Roman" w:cs="Times New Roman"/>
          <w:sz w:val="28"/>
          <w:szCs w:val="28"/>
        </w:rPr>
        <w:t>«Юная бизнес –</w:t>
      </w:r>
      <w:r w:rsidR="00DC1821">
        <w:rPr>
          <w:rFonts w:ascii="Times New Roman" w:hAnsi="Times New Roman" w:cs="Times New Roman"/>
          <w:sz w:val="28"/>
          <w:szCs w:val="28"/>
        </w:rPr>
        <w:t>л</w:t>
      </w:r>
      <w:r w:rsidRPr="00902DB6">
        <w:rPr>
          <w:rFonts w:ascii="Times New Roman" w:hAnsi="Times New Roman" w:cs="Times New Roman"/>
          <w:sz w:val="28"/>
          <w:szCs w:val="28"/>
        </w:rPr>
        <w:t>еди»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902DB6">
        <w:rPr>
          <w:rFonts w:ascii="Times New Roman" w:hAnsi="Times New Roman" w:cs="Times New Roman"/>
          <w:sz w:val="28"/>
          <w:szCs w:val="28"/>
        </w:rPr>
        <w:t>«Лучший руководитель»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902DB6">
        <w:rPr>
          <w:rFonts w:ascii="Times New Roman" w:hAnsi="Times New Roman" w:cs="Times New Roman"/>
          <w:sz w:val="28"/>
          <w:szCs w:val="28"/>
        </w:rPr>
        <w:t>«Приз зрительских симпатий»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902DB6">
        <w:rPr>
          <w:rFonts w:ascii="Times New Roman" w:hAnsi="Times New Roman" w:cs="Times New Roman"/>
          <w:sz w:val="28"/>
          <w:szCs w:val="28"/>
        </w:rPr>
        <w:t>«Бизнес- мама»</w:t>
      </w:r>
    </w:p>
    <w:p w:rsidR="00902DB6" w:rsidRP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902DB6">
        <w:rPr>
          <w:rFonts w:ascii="Times New Roman" w:hAnsi="Times New Roman" w:cs="Times New Roman"/>
          <w:sz w:val="28"/>
          <w:szCs w:val="28"/>
        </w:rPr>
        <w:t>«Специальный приз от женского совета»</w:t>
      </w:r>
    </w:p>
    <w:p w:rsidR="00902DB6" w:rsidRDefault="00902DB6" w:rsidP="0035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902DB6">
        <w:rPr>
          <w:rFonts w:ascii="Times New Roman" w:hAnsi="Times New Roman" w:cs="Times New Roman"/>
          <w:sz w:val="28"/>
          <w:szCs w:val="28"/>
        </w:rPr>
        <w:t>«Специальный приз от ОПОРЫ РОССИИ»</w:t>
      </w:r>
    </w:p>
    <w:p w:rsidR="00902DB6" w:rsidRDefault="00AE6140" w:rsidP="00902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Конкурса и Оргкомитет Конкурса имеют право добавлять дополнительные номинации, не присуждать победу в любой из номинации.</w:t>
      </w:r>
      <w:r w:rsidR="00902DB6" w:rsidRPr="00902D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DB6" w:rsidRPr="00902DB6" w:rsidRDefault="00902DB6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5.3 Решение конкурсной комиссии об определении победителей и призеров Конкурса оформляется протоколом, в котором содержится информация о составе конкурсной комиссии, результатов конкурса, наименовании победителей Конкурса.</w:t>
      </w:r>
    </w:p>
    <w:p w:rsidR="00902DB6" w:rsidRPr="00902DB6" w:rsidRDefault="00902DB6" w:rsidP="00902DB6">
      <w:pPr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 xml:space="preserve">5.4 Победители конкурса награждаются дипломами и </w:t>
      </w:r>
      <w:r>
        <w:rPr>
          <w:rFonts w:ascii="Times New Roman" w:hAnsi="Times New Roman" w:cs="Times New Roman"/>
          <w:sz w:val="28"/>
          <w:szCs w:val="28"/>
        </w:rPr>
        <w:t>призами.</w:t>
      </w:r>
    </w:p>
    <w:p w:rsidR="00902DB6" w:rsidRPr="00902DB6" w:rsidRDefault="00902DB6" w:rsidP="00B30A17">
      <w:pPr>
        <w:jc w:val="both"/>
        <w:rPr>
          <w:rFonts w:ascii="Times New Roman" w:hAnsi="Times New Roman" w:cs="Times New Roman"/>
          <w:sz w:val="28"/>
          <w:szCs w:val="28"/>
        </w:rPr>
      </w:pPr>
      <w:r w:rsidRPr="00902DB6">
        <w:rPr>
          <w:rFonts w:ascii="Times New Roman" w:hAnsi="Times New Roman" w:cs="Times New Roman"/>
          <w:sz w:val="28"/>
          <w:szCs w:val="28"/>
        </w:rPr>
        <w:t>5.5 Объявление о начале проведения конкурса и его результаты освещаются в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271D" w:rsidRDefault="00D6271D" w:rsidP="00D6271D">
      <w:pPr>
        <w:rPr>
          <w:rFonts w:ascii="Times New Roman" w:hAnsi="Times New Roman" w:cs="Times New Roman"/>
          <w:sz w:val="28"/>
          <w:szCs w:val="28"/>
        </w:rPr>
      </w:pPr>
    </w:p>
    <w:p w:rsidR="00D6271D" w:rsidRDefault="00D6271D" w:rsidP="00D6271D">
      <w:pPr>
        <w:rPr>
          <w:rFonts w:ascii="Times New Roman" w:hAnsi="Times New Roman" w:cs="Times New Roman"/>
          <w:sz w:val="28"/>
          <w:szCs w:val="28"/>
        </w:rPr>
      </w:pPr>
    </w:p>
    <w:p w:rsidR="00EB58FB" w:rsidRDefault="00EB58FB" w:rsidP="00D6271D">
      <w:pPr>
        <w:rPr>
          <w:rFonts w:ascii="Times New Roman" w:hAnsi="Times New Roman" w:cs="Times New Roman"/>
          <w:sz w:val="28"/>
          <w:szCs w:val="28"/>
        </w:rPr>
      </w:pPr>
    </w:p>
    <w:p w:rsidR="00EB58FB" w:rsidRDefault="00EB58FB" w:rsidP="00D6271D">
      <w:pPr>
        <w:rPr>
          <w:rFonts w:ascii="Times New Roman" w:hAnsi="Times New Roman" w:cs="Times New Roman"/>
          <w:sz w:val="28"/>
          <w:szCs w:val="28"/>
        </w:rPr>
      </w:pPr>
    </w:p>
    <w:p w:rsidR="00EB58FB" w:rsidRDefault="00EB58FB" w:rsidP="00D6271D">
      <w:pPr>
        <w:rPr>
          <w:rFonts w:ascii="Times New Roman" w:hAnsi="Times New Roman" w:cs="Times New Roman"/>
          <w:sz w:val="28"/>
          <w:szCs w:val="28"/>
        </w:rPr>
      </w:pPr>
    </w:p>
    <w:p w:rsidR="00EB58FB" w:rsidRDefault="00EB58FB" w:rsidP="00D6271D">
      <w:pPr>
        <w:rPr>
          <w:rFonts w:ascii="Times New Roman" w:hAnsi="Times New Roman" w:cs="Times New Roman"/>
          <w:sz w:val="28"/>
          <w:szCs w:val="28"/>
        </w:rPr>
      </w:pPr>
    </w:p>
    <w:p w:rsidR="00EB58FB" w:rsidRDefault="00EB58FB" w:rsidP="00D6271D">
      <w:pPr>
        <w:rPr>
          <w:rFonts w:ascii="Times New Roman" w:hAnsi="Times New Roman" w:cs="Times New Roman"/>
          <w:sz w:val="28"/>
          <w:szCs w:val="28"/>
        </w:rPr>
      </w:pPr>
    </w:p>
    <w:sectPr w:rsidR="00EB58FB" w:rsidSect="00B30A1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3252B4"/>
    <w:multiLevelType w:val="hybridMultilevel"/>
    <w:tmpl w:val="8F729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233"/>
    <w:rsid w:val="00356885"/>
    <w:rsid w:val="003A6D32"/>
    <w:rsid w:val="004C6F11"/>
    <w:rsid w:val="00902DB6"/>
    <w:rsid w:val="009763DE"/>
    <w:rsid w:val="009E5742"/>
    <w:rsid w:val="00A060C1"/>
    <w:rsid w:val="00A44E62"/>
    <w:rsid w:val="00AE6140"/>
    <w:rsid w:val="00B30A17"/>
    <w:rsid w:val="00CB1233"/>
    <w:rsid w:val="00D6271D"/>
    <w:rsid w:val="00DA43CA"/>
    <w:rsid w:val="00DC1821"/>
    <w:rsid w:val="00EB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73906-BACB-480F-8FD4-C0B17516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8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57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lo_cente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Janna</cp:lastModifiedBy>
  <cp:revision>8</cp:revision>
  <dcterms:created xsi:type="dcterms:W3CDTF">2024-10-01T11:13:00Z</dcterms:created>
  <dcterms:modified xsi:type="dcterms:W3CDTF">2024-10-01T11:23:00Z</dcterms:modified>
</cp:coreProperties>
</file>